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7" w:rsidRDefault="00413331" w:rsidP="00413331">
      <w:pPr>
        <w:jc w:val="center"/>
        <w:rPr>
          <w:rFonts w:ascii="Copperplate Gothic Bold" w:hAnsi="Copperplate Gothic Bold"/>
          <w:sz w:val="72"/>
          <w:szCs w:val="72"/>
        </w:rPr>
      </w:pPr>
      <w:r w:rsidRPr="00413331">
        <w:rPr>
          <w:rFonts w:ascii="Copperplate Gothic Bold" w:hAnsi="Copperplate Gothic Bold"/>
          <w:sz w:val="72"/>
          <w:szCs w:val="72"/>
        </w:rPr>
        <w:t>Read To Someone</w:t>
      </w:r>
    </w:p>
    <w:p w:rsidR="00413331" w:rsidRPr="00413331" w:rsidRDefault="00413331" w:rsidP="00413331">
      <w:pPr>
        <w:jc w:val="center"/>
        <w:rPr>
          <w:rFonts w:ascii="Copperplate Gothic Bold" w:hAnsi="Copperplate Gothic Bold"/>
          <w:sz w:val="44"/>
          <w:szCs w:val="44"/>
        </w:rPr>
      </w:pPr>
      <w:r w:rsidRPr="00413331">
        <w:rPr>
          <w:rFonts w:ascii="Copperplate Gothic Bold" w:hAnsi="Copperplate Gothic Bold"/>
          <w:sz w:val="44"/>
          <w:szCs w:val="44"/>
        </w:rPr>
        <w:t>(Work in a group of 3)</w:t>
      </w:r>
    </w:p>
    <w:p w:rsidR="00413331" w:rsidRDefault="00413331" w:rsidP="00413331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43C1B" wp14:editId="2752C821">
            <wp:simplePos x="0" y="0"/>
            <wp:positionH relativeFrom="column">
              <wp:posOffset>2032000</wp:posOffset>
            </wp:positionH>
            <wp:positionV relativeFrom="paragraph">
              <wp:posOffset>177165</wp:posOffset>
            </wp:positionV>
            <wp:extent cx="2997200" cy="226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sTheater_articlepa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31" w:rsidRDefault="00413331" w:rsidP="00413331">
      <w:pPr>
        <w:jc w:val="center"/>
        <w:rPr>
          <w:rFonts w:ascii="Copperplate Gothic Bold" w:hAnsi="Copperplate Gothic Bold"/>
          <w:sz w:val="72"/>
          <w:szCs w:val="72"/>
        </w:rPr>
      </w:pPr>
    </w:p>
    <w:p w:rsidR="00413331" w:rsidRDefault="00413331" w:rsidP="00413331">
      <w:pPr>
        <w:jc w:val="center"/>
        <w:rPr>
          <w:rFonts w:ascii="Copperplate Gothic Bold" w:hAnsi="Copperplate Gothic Bold"/>
          <w:sz w:val="72"/>
          <w:szCs w:val="72"/>
        </w:rPr>
      </w:pPr>
    </w:p>
    <w:p w:rsidR="00413331" w:rsidRDefault="00413331" w:rsidP="00413331">
      <w:pPr>
        <w:jc w:val="center"/>
        <w:rPr>
          <w:rFonts w:ascii="Copperplate Gothic Bold" w:hAnsi="Copperplate Gothic Bold"/>
          <w:sz w:val="72"/>
          <w:szCs w:val="72"/>
        </w:rPr>
      </w:pPr>
    </w:p>
    <w:p w:rsidR="00413331" w:rsidRDefault="00413331" w:rsidP="00413331">
      <w:pPr>
        <w:jc w:val="center"/>
        <w:rPr>
          <w:rFonts w:ascii="Copperplate Gothic Bold" w:hAnsi="Copperplate Gothic Bold"/>
          <w:sz w:val="72"/>
          <w:szCs w:val="72"/>
        </w:rPr>
      </w:pPr>
    </w:p>
    <w:p w:rsidR="00413331" w:rsidRPr="00F45726" w:rsidRDefault="00413331" w:rsidP="00F45726">
      <w:pPr>
        <w:rPr>
          <w:rFonts w:ascii="Copperplate Gothic Bold" w:hAnsi="Copperplate Gothic Bold"/>
          <w:sz w:val="40"/>
          <w:szCs w:val="40"/>
        </w:rPr>
      </w:pPr>
    </w:p>
    <w:p w:rsidR="00413331" w:rsidRPr="00F45726" w:rsidRDefault="00F45726" w:rsidP="00F45726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1.  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Choose a character from 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u w:val="single"/>
          <w:shd w:val="clear" w:color="auto" w:fill="FFFFFF"/>
        </w:rPr>
        <w:t>Aunt Fox and The Fried Fish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.</w:t>
      </w:r>
    </w:p>
    <w:p w:rsidR="00413331" w:rsidRDefault="00413331" w:rsidP="00413331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413331" w:rsidRPr="00413331" w:rsidRDefault="00413331" w:rsidP="00F45726">
      <w:pPr>
        <w:jc w:val="center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F45726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>Aunt Fox</w:t>
      </w:r>
      <w:r w:rsidRPr="0041333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is </w:t>
      </w:r>
      <w:r w:rsidR="00F45726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sneaky and </w:t>
      </w:r>
      <w:r w:rsidRPr="0041333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tricky</w:t>
      </w:r>
    </w:p>
    <w:p w:rsidR="00413331" w:rsidRPr="00413331" w:rsidRDefault="00413331" w:rsidP="00F45726">
      <w:pPr>
        <w:jc w:val="center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F45726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>Uncle Fox</w:t>
      </w:r>
      <w:r w:rsidRPr="0041333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is loyal to his wife</w:t>
      </w:r>
      <w:r w:rsidR="00F45726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, kind and caring</w:t>
      </w:r>
    </w:p>
    <w:p w:rsidR="00413331" w:rsidRPr="00413331" w:rsidRDefault="00413331" w:rsidP="00F45726">
      <w:pPr>
        <w:jc w:val="center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F45726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Tiger </w:t>
      </w:r>
      <w:r w:rsidRPr="0041333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is very gullible</w:t>
      </w:r>
      <w:r w:rsidR="00F45726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(easily tricked)</w:t>
      </w:r>
    </w:p>
    <w:p w:rsidR="00413331" w:rsidRDefault="00413331" w:rsidP="00413331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413331" w:rsidRDefault="00413331" w:rsidP="00413331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</w:p>
    <w:p w:rsidR="00F45726" w:rsidRPr="00F45726" w:rsidRDefault="00F45726" w:rsidP="0041333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2.  Re-read the story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 to learn the lines.</w:t>
      </w:r>
    </w:p>
    <w:p w:rsidR="00F45726" w:rsidRPr="00F45726" w:rsidRDefault="00F45726" w:rsidP="0041333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</w:p>
    <w:p w:rsidR="00F45726" w:rsidRPr="00F45726" w:rsidRDefault="00F45726" w:rsidP="0041333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3. </w:t>
      </w:r>
      <w: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A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ct out the story </w:t>
      </w: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with your group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.</w:t>
      </w: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  You may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 read </w:t>
      </w:r>
      <w: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from </w:t>
      </w: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your book if you </w:t>
      </w:r>
      <w:r w:rsidR="00413331"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can't remember the lines</w:t>
      </w:r>
      <w:r w:rsidRPr="00F45726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 xml:space="preserve">.  </w:t>
      </w:r>
    </w:p>
    <w:p w:rsidR="00F45726" w:rsidRPr="00F45726" w:rsidRDefault="00F45726" w:rsidP="00413331">
      <w:pPr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</w:p>
    <w:p w:rsidR="00110920" w:rsidRDefault="00110920" w:rsidP="00413331">
      <w:pPr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</w:pPr>
    </w:p>
    <w:p w:rsidR="00413331" w:rsidRPr="00F45726" w:rsidRDefault="00F45726" w:rsidP="00413331">
      <w:pPr>
        <w:rPr>
          <w:rFonts w:ascii="Times" w:eastAsia="Times New Roman" w:hAnsi="Times" w:cs="Times New Roman"/>
          <w:b/>
          <w:i/>
          <w:sz w:val="40"/>
          <w:szCs w:val="40"/>
        </w:rPr>
      </w:pPr>
      <w:bookmarkStart w:id="0" w:name="_GoBack"/>
      <w:bookmarkEnd w:id="0"/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>Think about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 exaggerat</w:t>
      </w:r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>ing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 some of the story elements to make it more humorous. For example, </w:t>
      </w:r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>when the fish are being fried, you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 can add in frying sound effects.</w:t>
      </w:r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  You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 can also rub </w:t>
      </w:r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your 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bellies and lick </w:t>
      </w:r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your 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lips to show </w:t>
      </w:r>
      <w:r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how 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shd w:val="clear" w:color="auto" w:fill="FFFFFF"/>
        </w:rPr>
        <w:t xml:space="preserve">good the fish smell. </w:t>
      </w:r>
      <w:r w:rsidR="00413331" w:rsidRPr="00F45726">
        <w:rPr>
          <w:rFonts w:ascii="Arial" w:eastAsia="Times New Roman" w:hAnsi="Arial" w:cs="Arial"/>
          <w:b/>
          <w:i/>
          <w:color w:val="000000"/>
          <w:sz w:val="40"/>
          <w:szCs w:val="40"/>
          <w:bdr w:val="none" w:sz="0" w:space="0" w:color="auto" w:frame="1"/>
        </w:rPr>
        <w:br/>
      </w:r>
    </w:p>
    <w:p w:rsidR="00413331" w:rsidRPr="00F45726" w:rsidRDefault="00413331" w:rsidP="00413331">
      <w:pPr>
        <w:jc w:val="center"/>
        <w:rPr>
          <w:rFonts w:ascii="Copperplate Gothic Bold" w:hAnsi="Copperplate Gothic Bold"/>
          <w:sz w:val="40"/>
          <w:szCs w:val="40"/>
        </w:rPr>
      </w:pPr>
    </w:p>
    <w:p w:rsidR="00413331" w:rsidRDefault="00413331" w:rsidP="00413331">
      <w:pPr>
        <w:jc w:val="center"/>
      </w:pPr>
    </w:p>
    <w:sectPr w:rsidR="00413331" w:rsidSect="00413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31"/>
    <w:rsid w:val="00110920"/>
    <w:rsid w:val="00413331"/>
    <w:rsid w:val="00630BC8"/>
    <w:rsid w:val="008E5BF7"/>
    <w:rsid w:val="00F45726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04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3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13331"/>
  </w:style>
  <w:style w:type="character" w:styleId="Hyperlink">
    <w:name w:val="Hyperlink"/>
    <w:basedOn w:val="DefaultParagraphFont"/>
    <w:uiPriority w:val="99"/>
    <w:semiHidden/>
    <w:unhideWhenUsed/>
    <w:rsid w:val="00413331"/>
    <w:rPr>
      <w:color w:val="0000FF"/>
      <w:u w:val="single"/>
    </w:rPr>
  </w:style>
  <w:style w:type="character" w:customStyle="1" w:styleId="itxtrst">
    <w:name w:val="itxtrst"/>
    <w:basedOn w:val="DefaultParagraphFont"/>
    <w:rsid w:val="004133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3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13331"/>
  </w:style>
  <w:style w:type="character" w:styleId="Hyperlink">
    <w:name w:val="Hyperlink"/>
    <w:basedOn w:val="DefaultParagraphFont"/>
    <w:uiPriority w:val="99"/>
    <w:semiHidden/>
    <w:unhideWhenUsed/>
    <w:rsid w:val="00413331"/>
    <w:rPr>
      <w:color w:val="0000FF"/>
      <w:u w:val="single"/>
    </w:rPr>
  </w:style>
  <w:style w:type="character" w:customStyle="1" w:styleId="itxtrst">
    <w:name w:val="itxtrst"/>
    <w:basedOn w:val="DefaultParagraphFont"/>
    <w:rsid w:val="0041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Macintosh Word</Application>
  <DocSecurity>0</DocSecurity>
  <Lines>4</Lines>
  <Paragraphs>1</Paragraphs>
  <ScaleCrop>false</ScaleCrop>
  <Company>Utica Community Schools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dcterms:created xsi:type="dcterms:W3CDTF">2014-01-03T19:10:00Z</dcterms:created>
  <dcterms:modified xsi:type="dcterms:W3CDTF">2014-01-03T19:10:00Z</dcterms:modified>
</cp:coreProperties>
</file>